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17D" w:rsidRDefault="0076317D" w:rsidP="007631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51030E">
        <w:rPr>
          <w:rFonts w:ascii="Times New Roman" w:hAnsi="Times New Roman"/>
          <w:b/>
          <w:sz w:val="32"/>
          <w:szCs w:val="32"/>
        </w:rPr>
        <w:t>Vitranc</w:t>
      </w:r>
      <w:proofErr w:type="spellEnd"/>
      <w:r w:rsidR="00884157">
        <w:rPr>
          <w:rFonts w:ascii="Times New Roman" w:hAnsi="Times New Roman"/>
          <w:b/>
          <w:sz w:val="32"/>
          <w:szCs w:val="32"/>
        </w:rPr>
        <w:t xml:space="preserve"> 16</w:t>
      </w:r>
      <w:r w:rsidR="0051030E">
        <w:rPr>
          <w:rFonts w:ascii="Times New Roman" w:hAnsi="Times New Roman"/>
          <w:b/>
          <w:sz w:val="32"/>
          <w:szCs w:val="32"/>
        </w:rPr>
        <w:t>31</w:t>
      </w:r>
      <w:r w:rsidR="00884157">
        <w:rPr>
          <w:rFonts w:ascii="Times New Roman" w:hAnsi="Times New Roman"/>
          <w:b/>
          <w:sz w:val="32"/>
          <w:szCs w:val="32"/>
        </w:rPr>
        <w:t xml:space="preserve"> m</w:t>
      </w:r>
      <w:r w:rsidR="008150FA">
        <w:rPr>
          <w:rFonts w:ascii="Times New Roman" w:hAnsi="Times New Roman"/>
          <w:b/>
          <w:sz w:val="32"/>
          <w:szCs w:val="32"/>
        </w:rPr>
        <w:t xml:space="preserve"> </w:t>
      </w:r>
    </w:p>
    <w:p w:rsidR="0076317D" w:rsidRDefault="008150FA" w:rsidP="007631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 soboto, </w:t>
      </w:r>
      <w:r w:rsidR="0051030E">
        <w:rPr>
          <w:rFonts w:ascii="Times New Roman" w:hAnsi="Times New Roman"/>
          <w:b/>
          <w:sz w:val="32"/>
          <w:szCs w:val="32"/>
        </w:rPr>
        <w:t>11</w:t>
      </w:r>
      <w:r w:rsidR="0076317D">
        <w:rPr>
          <w:rFonts w:ascii="Times New Roman" w:hAnsi="Times New Roman"/>
          <w:b/>
          <w:sz w:val="32"/>
          <w:szCs w:val="32"/>
        </w:rPr>
        <w:t xml:space="preserve">. </w:t>
      </w:r>
      <w:r w:rsidR="0051030E">
        <w:rPr>
          <w:rFonts w:ascii="Times New Roman" w:hAnsi="Times New Roman"/>
          <w:b/>
          <w:sz w:val="32"/>
          <w:szCs w:val="32"/>
        </w:rPr>
        <w:t>9</w:t>
      </w:r>
      <w:r w:rsidR="0076317D">
        <w:rPr>
          <w:rFonts w:ascii="Times New Roman" w:hAnsi="Times New Roman"/>
          <w:b/>
          <w:sz w:val="32"/>
          <w:szCs w:val="32"/>
        </w:rPr>
        <w:t>. 2021</w:t>
      </w:r>
    </w:p>
    <w:tbl>
      <w:tblPr>
        <w:tblStyle w:val="Tabelamre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"/>
        <w:gridCol w:w="1731"/>
        <w:gridCol w:w="7332"/>
        <w:gridCol w:w="174"/>
      </w:tblGrid>
      <w:tr w:rsidR="0076317D" w:rsidRPr="004C0366" w:rsidTr="0076317D">
        <w:trPr>
          <w:gridBefore w:val="1"/>
          <w:gridAfter w:val="1"/>
          <w:wBefore w:w="140" w:type="dxa"/>
          <w:wAfter w:w="174" w:type="dxa"/>
        </w:trPr>
        <w:tc>
          <w:tcPr>
            <w:tcW w:w="9063" w:type="dxa"/>
            <w:gridSpan w:val="2"/>
          </w:tcPr>
          <w:p w:rsidR="0076317D" w:rsidRPr="003B0820" w:rsidRDefault="001816EA" w:rsidP="003B08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  <w:lang w:eastAsia="sl-SI"/>
              </w:rPr>
            </w:pPr>
            <w:r w:rsidRPr="004C0366">
              <w:t xml:space="preserve">Balkon Triglavskega narodnega </w:t>
            </w:r>
            <w:r w:rsidRPr="004C0366">
              <w:rPr>
                <w:sz w:val="24"/>
                <w:szCs w:val="24"/>
              </w:rPr>
              <w:t>parka</w:t>
            </w:r>
            <w:r w:rsidR="006B0D2A" w:rsidRPr="004C0366">
              <w:rPr>
                <w:sz w:val="24"/>
                <w:szCs w:val="24"/>
              </w:rPr>
              <w:t xml:space="preserve"> - </w:t>
            </w:r>
            <w:proofErr w:type="spellStart"/>
            <w:r w:rsidR="00572D90" w:rsidRPr="004C0366">
              <w:rPr>
                <w:sz w:val="24"/>
                <w:szCs w:val="24"/>
                <w:lang w:eastAsia="sl-SI"/>
              </w:rPr>
              <w:t>Vitranc</w:t>
            </w:r>
            <w:proofErr w:type="spellEnd"/>
            <w:r w:rsidR="00572D90" w:rsidRPr="004C0366">
              <w:rPr>
                <w:sz w:val="24"/>
                <w:szCs w:val="24"/>
                <w:lang w:eastAsia="sl-SI"/>
              </w:rPr>
              <w:t>, vrh nad smučiščem</w:t>
            </w:r>
            <w:r w:rsidR="006B0D2A" w:rsidRPr="004C0366">
              <w:rPr>
                <w:sz w:val="24"/>
                <w:szCs w:val="24"/>
                <w:lang w:eastAsia="sl-SI"/>
              </w:rPr>
              <w:t xml:space="preserve">. Ime je dobil </w:t>
            </w:r>
            <w:r w:rsidR="00572D90" w:rsidRPr="004C0366">
              <w:rPr>
                <w:sz w:val="24"/>
                <w:szCs w:val="24"/>
                <w:lang w:eastAsia="sl-SI"/>
              </w:rPr>
              <w:t xml:space="preserve">po </w:t>
            </w:r>
            <w:proofErr w:type="spellStart"/>
            <w:r w:rsidR="00572D90" w:rsidRPr="004C0366">
              <w:rPr>
                <w:sz w:val="24"/>
                <w:szCs w:val="24"/>
                <w:lang w:eastAsia="sl-SI"/>
              </w:rPr>
              <w:t>Vitrancu</w:t>
            </w:r>
            <w:proofErr w:type="spellEnd"/>
            <w:r w:rsidR="00572D90" w:rsidRPr="004C0366">
              <w:rPr>
                <w:sz w:val="24"/>
                <w:szCs w:val="24"/>
                <w:lang w:eastAsia="sl-SI"/>
              </w:rPr>
              <w:t xml:space="preserve">, sivolasemu, sivobrademu sodniku, ki je </w:t>
            </w:r>
            <w:r w:rsidR="006B0D2A" w:rsidRPr="004C0366">
              <w:rPr>
                <w:sz w:val="24"/>
                <w:szCs w:val="24"/>
                <w:lang w:eastAsia="sl-SI"/>
              </w:rPr>
              <w:t xml:space="preserve">iz teh krajev izgnal </w:t>
            </w:r>
            <w:r w:rsidR="00572D90" w:rsidRPr="004C0366">
              <w:rPr>
                <w:sz w:val="24"/>
                <w:szCs w:val="24"/>
                <w:lang w:eastAsia="sl-SI"/>
              </w:rPr>
              <w:t>Bedanca.</w:t>
            </w:r>
            <w:r w:rsidR="006B0D2A" w:rsidRPr="004C0366">
              <w:rPr>
                <w:sz w:val="24"/>
                <w:szCs w:val="24"/>
                <w:lang w:eastAsia="sl-SI"/>
              </w:rPr>
              <w:t xml:space="preserve"> </w:t>
            </w:r>
            <w:r w:rsidR="004C0366" w:rsidRPr="004C0366">
              <w:rPr>
                <w:sz w:val="24"/>
                <w:szCs w:val="24"/>
                <w:shd w:val="clear" w:color="auto" w:fill="FFFFFF"/>
              </w:rPr>
              <w:t xml:space="preserve">Ko se bomo </w:t>
            </w:r>
            <w:r w:rsidR="006B0D2A" w:rsidRPr="004C0366">
              <w:rPr>
                <w:sz w:val="24"/>
                <w:szCs w:val="24"/>
                <w:shd w:val="clear" w:color="auto" w:fill="FFFFFF"/>
              </w:rPr>
              <w:t>sprehajali po gorskih stezah in planotah, naj nas spremlja Kekčeva židana volja, nasmeh in predvsem… </w:t>
            </w:r>
            <w:r w:rsidR="006B0D2A" w:rsidRPr="004C0366">
              <w:rPr>
                <w:bCs/>
                <w:sz w:val="24"/>
                <w:szCs w:val="24"/>
                <w:shd w:val="clear" w:color="auto" w:fill="FFFFFF"/>
              </w:rPr>
              <w:t>spoštovanje</w:t>
            </w:r>
            <w:r w:rsidR="004C0366" w:rsidRPr="004C0366">
              <w:rPr>
                <w:bCs/>
                <w:sz w:val="24"/>
                <w:szCs w:val="24"/>
                <w:shd w:val="clear" w:color="auto" w:fill="FFFFFF"/>
              </w:rPr>
              <w:t xml:space="preserve"> do narave</w:t>
            </w:r>
            <w:r w:rsidR="006B0D2A" w:rsidRPr="004C0366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4C0366" w:rsidRPr="004C0366">
              <w:rPr>
                <w:bCs/>
                <w:sz w:val="24"/>
                <w:szCs w:val="24"/>
                <w:shd w:val="clear" w:color="auto" w:fill="FFFFFF"/>
              </w:rPr>
              <w:t xml:space="preserve"> Vabljeni, da se pridružite potepanju Mladinskega odseka PD Krka Novo mesto</w:t>
            </w:r>
            <w:r w:rsidR="003B0820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3B0820" w:rsidRPr="003B0820" w:rsidRDefault="003B0820" w:rsidP="003B08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  <w:lang w:eastAsia="sl-SI"/>
              </w:rPr>
            </w:pPr>
          </w:p>
        </w:tc>
      </w:tr>
      <w:tr w:rsidR="0076317D" w:rsidRPr="004D0346" w:rsidTr="006B0D2A">
        <w:tc>
          <w:tcPr>
            <w:tcW w:w="1871" w:type="dxa"/>
            <w:gridSpan w:val="2"/>
          </w:tcPr>
          <w:p w:rsidR="0076317D" w:rsidRPr="004C0366" w:rsidRDefault="0076317D" w:rsidP="00AF1BBA">
            <w:pPr>
              <w:pStyle w:val="Brezrazmikov"/>
            </w:pPr>
            <w:r w:rsidRPr="004C0366">
              <w:t>ODHOD: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>TURA: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</w:p>
          <w:p w:rsidR="00225FED" w:rsidRPr="004C0366" w:rsidRDefault="00225FED" w:rsidP="00AF1BBA">
            <w:pPr>
              <w:pStyle w:val="Brezrazmikov"/>
            </w:pPr>
          </w:p>
          <w:p w:rsidR="00BE70F3" w:rsidRPr="004C0366" w:rsidRDefault="00BE70F3" w:rsidP="00AF1BBA">
            <w:pPr>
              <w:pStyle w:val="Brezrazmikov"/>
            </w:pPr>
          </w:p>
          <w:p w:rsidR="00BE70F3" w:rsidRPr="004C0366" w:rsidRDefault="00BE70F3" w:rsidP="00AF1BBA">
            <w:pPr>
              <w:pStyle w:val="Brezrazmikov"/>
            </w:pPr>
          </w:p>
          <w:p w:rsidR="00BE70F3" w:rsidRPr="004C0366" w:rsidRDefault="00BE70F3" w:rsidP="00AF1BBA">
            <w:pPr>
              <w:pStyle w:val="Brezrazmikov"/>
            </w:pPr>
          </w:p>
          <w:p w:rsidR="006B0D2A" w:rsidRPr="004C0366" w:rsidRDefault="006B0D2A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>POVRATEK: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>OPREMA: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>HRANA IN PIJAČA: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>CENA: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>PRIJAVE IN INFORMACIJE: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>VODENJE:</w:t>
            </w:r>
          </w:p>
        </w:tc>
        <w:tc>
          <w:tcPr>
            <w:tcW w:w="7506" w:type="dxa"/>
            <w:gridSpan w:val="2"/>
          </w:tcPr>
          <w:p w:rsidR="0076317D" w:rsidRPr="004C0366" w:rsidRDefault="0076317D" w:rsidP="00AF1BBA">
            <w:pPr>
              <w:pStyle w:val="Brezrazmikov"/>
              <w:jc w:val="both"/>
            </w:pPr>
            <w:r w:rsidRPr="004C0366">
              <w:t xml:space="preserve">Ob </w:t>
            </w:r>
            <w:r w:rsidR="00307F10" w:rsidRPr="004C0366">
              <w:t>7</w:t>
            </w:r>
            <w:r w:rsidRPr="004C0366">
              <w:t>. uri s postajališča  pri </w:t>
            </w:r>
            <w:r w:rsidRPr="004C0366">
              <w:rPr>
                <w:rStyle w:val="apple-converted-space"/>
                <w:b/>
              </w:rPr>
              <w:t>Tušu</w:t>
            </w:r>
            <w:r w:rsidRPr="004C0366">
              <w:rPr>
                <w:rStyle w:val="apple-converted-space"/>
              </w:rPr>
              <w:t>. Z osebnimi vozili se bomo peljali do parkir</w:t>
            </w:r>
            <w:r w:rsidRPr="004C0366">
              <w:t xml:space="preserve">išča </w:t>
            </w:r>
            <w:r w:rsidR="0051030E" w:rsidRPr="004C0366">
              <w:t>ob jezeru Jasna</w:t>
            </w:r>
            <w:r w:rsidR="00BE70F3" w:rsidRPr="004C0366">
              <w:t xml:space="preserve"> v Kranjski Gori</w:t>
            </w:r>
            <w:r w:rsidR="008150FA" w:rsidRPr="004C0366">
              <w:t>.</w:t>
            </w:r>
          </w:p>
          <w:p w:rsidR="0076317D" w:rsidRPr="004C0366" w:rsidRDefault="0076317D" w:rsidP="00AF1BBA">
            <w:pPr>
              <w:pStyle w:val="Brezrazmikov"/>
              <w:rPr>
                <w:rStyle w:val="apple-converted-space"/>
              </w:rPr>
            </w:pPr>
            <w:r w:rsidRPr="004C0366">
              <w:rPr>
                <w:rStyle w:val="apple-converted-space"/>
              </w:rPr>
              <w:t xml:space="preserve"> </w:t>
            </w:r>
          </w:p>
          <w:p w:rsidR="0076317D" w:rsidRPr="004C0366" w:rsidRDefault="0051030E" w:rsidP="00AF1BBA">
            <w:pPr>
              <w:pStyle w:val="Brezrazmikov"/>
              <w:jc w:val="both"/>
            </w:pPr>
            <w:r w:rsidRPr="004C0366">
              <w:rPr>
                <w:sz w:val="24"/>
                <w:szCs w:val="24"/>
                <w:shd w:val="clear" w:color="auto" w:fill="FFFFFF"/>
              </w:rPr>
              <w:t>S parkirišča se vrnemo nazaj proti Kranjski Gori do jez</w:t>
            </w:r>
            <w:r w:rsidR="006B0D2A" w:rsidRPr="004C0366">
              <w:rPr>
                <w:sz w:val="24"/>
                <w:szCs w:val="24"/>
                <w:shd w:val="clear" w:color="auto" w:fill="FFFFFF"/>
              </w:rPr>
              <w:t>a</w:t>
            </w:r>
            <w:r w:rsidRPr="004C0366">
              <w:rPr>
                <w:sz w:val="24"/>
                <w:szCs w:val="24"/>
                <w:shd w:val="clear" w:color="auto" w:fill="FFFFFF"/>
              </w:rPr>
              <w:t xml:space="preserve"> pri elektrarni, kjer se usmerimo na stezo, ki se nadaljuje vodoravno ob reki Pišnici. Po nekaj metrih prečimo strugo in pot nas pripelje v gozd, kjer nas steza v okljukih povede do razgledne točke, s katere se nam odpre lep pogled na Martuljško skupino gora. Pot </w:t>
            </w:r>
            <w:r w:rsidR="00572D90" w:rsidRPr="004C0366">
              <w:rPr>
                <w:sz w:val="24"/>
                <w:szCs w:val="24"/>
                <w:shd w:val="clear" w:color="auto" w:fill="FFFFFF"/>
              </w:rPr>
              <w:t xml:space="preserve">nato </w:t>
            </w:r>
            <w:r w:rsidRPr="004C0366">
              <w:rPr>
                <w:sz w:val="24"/>
                <w:szCs w:val="24"/>
                <w:shd w:val="clear" w:color="auto" w:fill="FFFFFF"/>
              </w:rPr>
              <w:t>preči pobočja proti kranjskogorskim smučiščem.</w:t>
            </w:r>
            <w:r w:rsidRPr="004C0366">
              <w:rPr>
                <w:sz w:val="24"/>
                <w:szCs w:val="24"/>
              </w:rPr>
              <w:br/>
            </w:r>
            <w:r w:rsidRPr="004C0366">
              <w:rPr>
                <w:sz w:val="24"/>
                <w:szCs w:val="24"/>
                <w:shd w:val="clear" w:color="auto" w:fill="FFFFFF"/>
              </w:rPr>
              <w:t xml:space="preserve">Ko se ponovno </w:t>
            </w:r>
            <w:r w:rsidR="00572D90" w:rsidRPr="004C0366">
              <w:rPr>
                <w:sz w:val="24"/>
                <w:szCs w:val="24"/>
                <w:shd w:val="clear" w:color="auto" w:fill="FFFFFF"/>
              </w:rPr>
              <w:t>v</w:t>
            </w:r>
            <w:r w:rsidRPr="004C0366">
              <w:rPr>
                <w:sz w:val="24"/>
                <w:szCs w:val="24"/>
                <w:shd w:val="clear" w:color="auto" w:fill="FFFFFF"/>
              </w:rPr>
              <w:t xml:space="preserve">zpne, </w:t>
            </w:r>
            <w:r w:rsidR="00BE70F3" w:rsidRPr="004C0366">
              <w:rPr>
                <w:sz w:val="24"/>
                <w:szCs w:val="24"/>
                <w:shd w:val="clear" w:color="auto" w:fill="FFFFFF"/>
              </w:rPr>
              <w:t>ji sledimo do Velikega Vratnika</w:t>
            </w:r>
            <w:r w:rsidRPr="004C036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E70F3" w:rsidRPr="004C0366">
              <w:rPr>
                <w:sz w:val="24"/>
                <w:szCs w:val="24"/>
                <w:shd w:val="clear" w:color="auto" w:fill="FFFFFF"/>
              </w:rPr>
              <w:t xml:space="preserve">– razgledišča na  Kranjsko Goro in jezero Jasna. Sledimo stezi, ki nas pripelje pod Mojčin dom na </w:t>
            </w:r>
            <w:proofErr w:type="spellStart"/>
            <w:r w:rsidR="00BE70F3" w:rsidRPr="004C0366">
              <w:rPr>
                <w:sz w:val="24"/>
                <w:szCs w:val="24"/>
                <w:shd w:val="clear" w:color="auto" w:fill="FFFFFF"/>
              </w:rPr>
              <w:t>Vitrancu</w:t>
            </w:r>
            <w:proofErr w:type="spellEnd"/>
            <w:r w:rsidR="00BE70F3" w:rsidRPr="004C0366">
              <w:rPr>
                <w:sz w:val="24"/>
                <w:szCs w:val="24"/>
                <w:shd w:val="clear" w:color="auto" w:fill="FFFFFF"/>
              </w:rPr>
              <w:t xml:space="preserve">, do katerega ni več daleč. </w:t>
            </w:r>
            <w:r w:rsidR="006B0D2A" w:rsidRPr="004C0366">
              <w:rPr>
                <w:sz w:val="24"/>
                <w:szCs w:val="24"/>
                <w:shd w:val="clear" w:color="auto" w:fill="FFFFFF"/>
              </w:rPr>
              <w:t xml:space="preserve">Sestopili bomo mimo </w:t>
            </w:r>
            <w:proofErr w:type="spellStart"/>
            <w:r w:rsidR="006B0D2A" w:rsidRPr="004C0366">
              <w:rPr>
                <w:sz w:val="24"/>
                <w:szCs w:val="24"/>
                <w:shd w:val="clear" w:color="auto" w:fill="FFFFFF"/>
              </w:rPr>
              <w:t>Bedančevega</w:t>
            </w:r>
            <w:proofErr w:type="spellEnd"/>
            <w:r w:rsidR="006B0D2A" w:rsidRPr="004C0366">
              <w:rPr>
                <w:sz w:val="24"/>
                <w:szCs w:val="24"/>
                <w:shd w:val="clear" w:color="auto" w:fill="FFFFFF"/>
              </w:rPr>
              <w:t xml:space="preserve"> doma v Kranjsko Goro. </w:t>
            </w:r>
            <w:r w:rsidR="00BE70F3" w:rsidRPr="004C0366">
              <w:rPr>
                <w:shd w:val="clear" w:color="auto" w:fill="FFFFFF"/>
              </w:rPr>
              <w:t xml:space="preserve">Hoje bo za </w:t>
            </w:r>
            <w:r w:rsidR="006B0D2A" w:rsidRPr="004C0366">
              <w:rPr>
                <w:shd w:val="clear" w:color="auto" w:fill="FFFFFF"/>
              </w:rPr>
              <w:t>5</w:t>
            </w:r>
            <w:r w:rsidR="00884157" w:rsidRPr="004C0366">
              <w:rPr>
                <w:shd w:val="clear" w:color="auto" w:fill="FFFFFF"/>
              </w:rPr>
              <w:t xml:space="preserve"> </w:t>
            </w:r>
            <w:r w:rsidR="006B0D2A" w:rsidRPr="004C0366">
              <w:rPr>
                <w:shd w:val="clear" w:color="auto" w:fill="FFFFFF"/>
              </w:rPr>
              <w:t>ur</w:t>
            </w:r>
            <w:r w:rsidR="00884157" w:rsidRPr="004C0366">
              <w:rPr>
                <w:shd w:val="clear" w:color="auto" w:fill="FFFFFF"/>
              </w:rPr>
              <w:t>.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 xml:space="preserve">Domov se bomo vrnili </w:t>
            </w:r>
            <w:r w:rsidR="00884157" w:rsidRPr="004C0366">
              <w:t xml:space="preserve">v </w:t>
            </w:r>
            <w:r w:rsidR="00CE6B50">
              <w:t>popoldanskih</w:t>
            </w:r>
            <w:r w:rsidR="00884157" w:rsidRPr="004C0366">
              <w:t xml:space="preserve"> </w:t>
            </w:r>
            <w:r w:rsidRPr="004C0366">
              <w:t xml:space="preserve"> urah.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225FED">
            <w:pPr>
              <w:pStyle w:val="Brezrazmikov"/>
              <w:jc w:val="both"/>
              <w:rPr>
                <w:i/>
              </w:rPr>
            </w:pPr>
            <w:r w:rsidRPr="004C0366">
              <w:t>Potrebovali boste</w:t>
            </w:r>
            <w:r w:rsidRPr="004C0366">
              <w:rPr>
                <w:rStyle w:val="apple-converted-space"/>
              </w:rPr>
              <w:t> </w:t>
            </w:r>
            <w:r w:rsidRPr="004C0366">
              <w:t xml:space="preserve">dobro obutev - visok čevelj, primerna oblačila glede na vremensko napoved. </w:t>
            </w:r>
            <w:r w:rsidR="00884157" w:rsidRPr="004C0366">
              <w:t xml:space="preserve"> </w:t>
            </w:r>
            <w:r w:rsidRPr="004C0366">
              <w:t xml:space="preserve">Priporočamo tudi pohodne palice. 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>Hrana in pijača sta iz nahrbtnika</w:t>
            </w:r>
            <w:r w:rsidR="008150FA" w:rsidRPr="004C0366">
              <w:t xml:space="preserve">, lahko pa tudi v </w:t>
            </w:r>
            <w:r w:rsidR="00BE70F3" w:rsidRPr="004C0366">
              <w:t>Mojčinem domu</w:t>
            </w:r>
            <w:r w:rsidR="008150FA" w:rsidRPr="004C0366">
              <w:t xml:space="preserve"> na </w:t>
            </w:r>
            <w:proofErr w:type="spellStart"/>
            <w:r w:rsidR="00BE70F3" w:rsidRPr="004C0366">
              <w:t>Vitrancu</w:t>
            </w:r>
            <w:proofErr w:type="spellEnd"/>
            <w:r w:rsidRPr="004C0366">
              <w:t>.</w:t>
            </w:r>
          </w:p>
          <w:p w:rsidR="0076317D" w:rsidRPr="004C0366" w:rsidRDefault="0076317D" w:rsidP="00AF1BBA">
            <w:pPr>
              <w:pStyle w:val="Brezrazmikov"/>
              <w:rPr>
                <w:i/>
              </w:rPr>
            </w:pP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>Prevoz z osebnimi vozili, stroški se razdelijo med osebe v vozilu.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B73C7D" w:rsidP="00AF1BBA">
            <w:pPr>
              <w:pStyle w:val="Brezrazmikov"/>
            </w:pPr>
            <w:r w:rsidRPr="004C0366">
              <w:t xml:space="preserve">Najkasneje do </w:t>
            </w:r>
            <w:r w:rsidR="00BE70F3" w:rsidRPr="004C0366">
              <w:t>četrtka</w:t>
            </w:r>
            <w:r w:rsidR="008150FA" w:rsidRPr="004C0366">
              <w:t xml:space="preserve">, </w:t>
            </w:r>
            <w:r w:rsidR="00BE70F3" w:rsidRPr="004C0366">
              <w:t>9</w:t>
            </w:r>
            <w:r w:rsidR="0076317D" w:rsidRPr="004C0366">
              <w:t xml:space="preserve">. </w:t>
            </w:r>
            <w:r w:rsidR="00BE70F3" w:rsidRPr="004C0366">
              <w:t>9</w:t>
            </w:r>
            <w:r w:rsidR="0076317D" w:rsidRPr="004C0366">
              <w:t>. 2021</w:t>
            </w:r>
          </w:p>
          <w:p w:rsidR="002243CE" w:rsidRDefault="0076317D" w:rsidP="00AF1BBA">
            <w:pPr>
              <w:pStyle w:val="Brezrazmikov"/>
              <w:rPr>
                <w:i/>
              </w:rPr>
            </w:pPr>
            <w:r w:rsidRPr="004C0366">
              <w:rPr>
                <w:i/>
              </w:rPr>
              <w:t>* po elektronski pošti:</w:t>
            </w:r>
            <w:r w:rsidR="00BE70F3" w:rsidRPr="004C0366">
              <w:rPr>
                <w:i/>
              </w:rPr>
              <w:t>m</w:t>
            </w:r>
            <w:r w:rsidR="003B0820">
              <w:rPr>
                <w:i/>
              </w:rPr>
              <w:t>ojca.tisovec</w:t>
            </w:r>
            <w:r w:rsidR="00BE70F3" w:rsidRPr="004C0366">
              <w:rPr>
                <w:i/>
              </w:rPr>
              <w:t>@gmail.com</w:t>
            </w:r>
            <w:r w:rsidRPr="004C0366">
              <w:rPr>
                <w:i/>
              </w:rPr>
              <w:t xml:space="preserve">, </w:t>
            </w:r>
            <w:bookmarkStart w:id="0" w:name="_GoBack"/>
            <w:bookmarkEnd w:id="0"/>
          </w:p>
          <w:p w:rsidR="0076317D" w:rsidRPr="004C0366" w:rsidRDefault="0076317D" w:rsidP="00AF1BBA">
            <w:pPr>
              <w:pStyle w:val="Brezrazmikov"/>
              <w:rPr>
                <w:i/>
              </w:rPr>
            </w:pPr>
            <w:r w:rsidRPr="004C0366">
              <w:rPr>
                <w:i/>
              </w:rPr>
              <w:t xml:space="preserve">* pri mentorjih po šolah </w:t>
            </w:r>
          </w:p>
          <w:p w:rsidR="0076317D" w:rsidRPr="004C0366" w:rsidRDefault="0076317D" w:rsidP="00AF1BBA">
            <w:pPr>
              <w:pStyle w:val="Brezrazmikov"/>
              <w:rPr>
                <w:i/>
              </w:rPr>
            </w:pPr>
            <w:r w:rsidRPr="004C0366">
              <w:rPr>
                <w:i/>
              </w:rPr>
              <w:t xml:space="preserve">* na GSM: </w:t>
            </w:r>
            <w:r w:rsidR="00BE70F3" w:rsidRPr="004C0366">
              <w:rPr>
                <w:i/>
              </w:rPr>
              <w:t>M</w:t>
            </w:r>
            <w:r w:rsidR="003B0820">
              <w:rPr>
                <w:i/>
              </w:rPr>
              <w:t>ojca</w:t>
            </w:r>
            <w:r w:rsidR="00BE70F3" w:rsidRPr="004C0366">
              <w:rPr>
                <w:i/>
              </w:rPr>
              <w:t xml:space="preserve"> </w:t>
            </w:r>
            <w:r w:rsidR="006B0D2A" w:rsidRPr="004C0366">
              <w:rPr>
                <w:i/>
              </w:rPr>
              <w:t xml:space="preserve"> 0</w:t>
            </w:r>
            <w:r w:rsidR="003B0820">
              <w:rPr>
                <w:i/>
              </w:rPr>
              <w:t>5</w:t>
            </w:r>
            <w:r w:rsidR="006B0D2A" w:rsidRPr="004C0366">
              <w:rPr>
                <w:i/>
              </w:rPr>
              <w:t xml:space="preserve">1 </w:t>
            </w:r>
            <w:r w:rsidR="003B0820">
              <w:rPr>
                <w:i/>
              </w:rPr>
              <w:t>385</w:t>
            </w:r>
            <w:r w:rsidRPr="004C0366">
              <w:rPr>
                <w:i/>
              </w:rPr>
              <w:t xml:space="preserve"> </w:t>
            </w:r>
            <w:r w:rsidR="003B0820">
              <w:rPr>
                <w:i/>
              </w:rPr>
              <w:t>015</w:t>
            </w:r>
            <w:r w:rsidRPr="004C0366">
              <w:rPr>
                <w:i/>
              </w:rPr>
              <w:t xml:space="preserve"> .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AF1BBA">
            <w:pPr>
              <w:pStyle w:val="Brezrazmikov"/>
            </w:pPr>
            <w:r w:rsidRPr="004C0366">
              <w:t xml:space="preserve">Pohod bova vodila </w:t>
            </w:r>
            <w:r w:rsidR="00BE70F3" w:rsidRPr="004C0366">
              <w:t xml:space="preserve">Mojca in Marko </w:t>
            </w:r>
            <w:r w:rsidRPr="004C0366">
              <w:t>ter vodniki in mentorji PD Krka Novo mesto.</w:t>
            </w:r>
          </w:p>
          <w:p w:rsidR="0076317D" w:rsidRPr="004C0366" w:rsidRDefault="0076317D" w:rsidP="00AF1BBA">
            <w:pPr>
              <w:pStyle w:val="Brezrazmikov"/>
            </w:pPr>
          </w:p>
          <w:p w:rsidR="0076317D" w:rsidRPr="004C0366" w:rsidRDefault="0076317D" w:rsidP="00BE70F3">
            <w:pPr>
              <w:pStyle w:val="Brezrazmikov"/>
              <w:rPr>
                <w:i/>
              </w:rPr>
            </w:pPr>
            <w:r w:rsidRPr="004C0366">
              <w:t xml:space="preserve">Ukrepi zaradi covida 19:  Vsi, ki niste zdravi, ostanite doma. S sabo imejte masko, lahko tudi razkužilo. </w:t>
            </w:r>
          </w:p>
        </w:tc>
      </w:tr>
      <w:tr w:rsidR="0076317D" w:rsidRPr="004D0346" w:rsidTr="0076317D">
        <w:tc>
          <w:tcPr>
            <w:tcW w:w="9377" w:type="dxa"/>
            <w:gridSpan w:val="4"/>
          </w:tcPr>
          <w:p w:rsidR="0076317D" w:rsidRPr="004D0346" w:rsidRDefault="0076317D" w:rsidP="00AF1BBA">
            <w:pPr>
              <w:pStyle w:val="Brezrazmikov"/>
            </w:pPr>
          </w:p>
        </w:tc>
      </w:tr>
    </w:tbl>
    <w:p w:rsidR="0076317D" w:rsidRPr="004D0346" w:rsidRDefault="0076317D" w:rsidP="0076317D">
      <w:pPr>
        <w:pStyle w:val="Brezrazmikov"/>
        <w:jc w:val="center"/>
        <w:rPr>
          <w:rFonts w:ascii="Times New Roman" w:hAnsi="Times New Roman"/>
        </w:rPr>
      </w:pPr>
      <w:r w:rsidRPr="004D0346">
        <w:rPr>
          <w:rStyle w:val="Krepko"/>
          <w:rFonts w:ascii="Times New Roman" w:hAnsi="Times New Roman"/>
        </w:rPr>
        <w:t>Pojdimo skupaj varno v gore!</w:t>
      </w:r>
    </w:p>
    <w:p w:rsidR="0076317D" w:rsidRPr="004D0346" w:rsidRDefault="0076317D" w:rsidP="0076317D">
      <w:pPr>
        <w:pStyle w:val="Brezrazmikov"/>
        <w:jc w:val="center"/>
        <w:rPr>
          <w:rFonts w:ascii="Times New Roman" w:hAnsi="Times New Roman"/>
        </w:rPr>
      </w:pPr>
      <w:r w:rsidRPr="004D0346">
        <w:rPr>
          <w:rFonts w:ascii="Times New Roman" w:hAnsi="Times New Roman"/>
        </w:rPr>
        <w:t>Za Planinsko društvo Krka Novo mesto pripravil</w:t>
      </w:r>
      <w:r>
        <w:rPr>
          <w:rFonts w:ascii="Times New Roman" w:hAnsi="Times New Roman"/>
        </w:rPr>
        <w:t>a</w:t>
      </w:r>
      <w:r w:rsidRPr="004D03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Diana</w:t>
      </w:r>
      <w:r w:rsidR="00BE70F3">
        <w:rPr>
          <w:rFonts w:ascii="Times New Roman" w:hAnsi="Times New Roman"/>
        </w:rPr>
        <w:t>.</w:t>
      </w:r>
    </w:p>
    <w:p w:rsidR="003A0932" w:rsidRPr="00790D86" w:rsidRDefault="003A0932" w:rsidP="003A0932">
      <w:pPr>
        <w:rPr>
          <w:rFonts w:ascii="Arial" w:hAnsi="Arial" w:cs="Arial"/>
          <w:sz w:val="24"/>
          <w:szCs w:val="24"/>
        </w:rPr>
      </w:pPr>
    </w:p>
    <w:p w:rsidR="006971E2" w:rsidRPr="003A0932" w:rsidRDefault="006971E2" w:rsidP="003A0932"/>
    <w:sectPr w:rsidR="006971E2" w:rsidRPr="003A0932" w:rsidSect="0076317D">
      <w:headerReference w:type="default" r:id="rId8"/>
      <w:footerReference w:type="default" r:id="rId9"/>
      <w:pgSz w:w="11906" w:h="16838"/>
      <w:pgMar w:top="2268" w:right="1134" w:bottom="720" w:left="851" w:header="510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A1" w:rsidRDefault="005E0EA1" w:rsidP="00EB1392">
      <w:pPr>
        <w:spacing w:after="0" w:line="240" w:lineRule="auto"/>
      </w:pPr>
      <w:r>
        <w:separator/>
      </w:r>
    </w:p>
  </w:endnote>
  <w:endnote w:type="continuationSeparator" w:id="0">
    <w:p w:rsidR="005E0EA1" w:rsidRDefault="005E0EA1" w:rsidP="00EB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AA3" w:rsidRPr="00E77B9E" w:rsidRDefault="004F4AA3" w:rsidP="00D7430F">
    <w:pPr>
      <w:pStyle w:val="Noga"/>
      <w:rPr>
        <w:sz w:val="16"/>
        <w:szCs w:val="16"/>
      </w:rPr>
    </w:pPr>
  </w:p>
  <w:p w:rsidR="004F4AA3" w:rsidRDefault="00D202E2" w:rsidP="00D202E2">
    <w:pPr>
      <w:pStyle w:val="Noga"/>
      <w:tabs>
        <w:tab w:val="clear" w:pos="4536"/>
        <w:tab w:val="clear" w:pos="9072"/>
        <w:tab w:val="left" w:pos="939"/>
        <w:tab w:val="center" w:pos="4819"/>
      </w:tabs>
    </w:pPr>
    <w:r>
      <w:tab/>
    </w:r>
    <w:r>
      <w:tab/>
    </w:r>
    <w:r w:rsidR="008B15FE">
      <w:object w:dxaOrig="2008" w:dyaOrig="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4pt;height:39pt">
          <v:imagedata r:id="rId1" o:title=""/>
        </v:shape>
        <o:OLEObject Type="Embed" ProgID="CorelDraw.Graphic.17" ShapeID="_x0000_i1025" DrawAspect="Content" ObjectID="_169258894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A1" w:rsidRDefault="005E0EA1" w:rsidP="00EB1392">
      <w:pPr>
        <w:spacing w:after="0" w:line="240" w:lineRule="auto"/>
      </w:pPr>
      <w:r>
        <w:separator/>
      </w:r>
    </w:p>
  </w:footnote>
  <w:footnote w:type="continuationSeparator" w:id="0">
    <w:p w:rsidR="005E0EA1" w:rsidRDefault="005E0EA1" w:rsidP="00EB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AA3" w:rsidRDefault="0083693D" w:rsidP="00D7430F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-723265</wp:posOffset>
          </wp:positionH>
          <wp:positionV relativeFrom="paragraph">
            <wp:posOffset>-335915</wp:posOffset>
          </wp:positionV>
          <wp:extent cx="7569835" cy="10696575"/>
          <wp:effectExtent l="0" t="0" r="0" b="9525"/>
          <wp:wrapNone/>
          <wp:docPr id="2" name="Slika 6" descr="Opis: D:\- SOMY\- DOKUMENTI\A - OFFICE\04 - PD KRKA NOVO MESTO\50 --- GRAFIKA\DOKUMENTI\CEPIN - OZAD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Opis: D:\- SOMY\- DOKUMENTI\A - OFFICE\04 - PD KRKA NOVO MESTO\50 --- GRAFIKA\DOKUMENTI\CEPIN - OZADJ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6424930" cy="986155"/>
          <wp:effectExtent l="0" t="0" r="0" b="4445"/>
          <wp:docPr id="1" name="Slika 1" descr="Glava MLADINSKI_za dokument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MLADINSKI_za dokument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9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6BF2"/>
    <w:multiLevelType w:val="multilevel"/>
    <w:tmpl w:val="73B6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392"/>
    <w:rsid w:val="00077BC7"/>
    <w:rsid w:val="000D5480"/>
    <w:rsid w:val="00103339"/>
    <w:rsid w:val="001129B6"/>
    <w:rsid w:val="00131293"/>
    <w:rsid w:val="00167C12"/>
    <w:rsid w:val="001816EA"/>
    <w:rsid w:val="0018728D"/>
    <w:rsid w:val="001D0C34"/>
    <w:rsid w:val="00221AB3"/>
    <w:rsid w:val="002243CE"/>
    <w:rsid w:val="00225FED"/>
    <w:rsid w:val="00230170"/>
    <w:rsid w:val="00266CA6"/>
    <w:rsid w:val="00292A99"/>
    <w:rsid w:val="002C1C1D"/>
    <w:rsid w:val="002E682C"/>
    <w:rsid w:val="0030726E"/>
    <w:rsid w:val="00307F10"/>
    <w:rsid w:val="00315A7B"/>
    <w:rsid w:val="00326B5B"/>
    <w:rsid w:val="00383465"/>
    <w:rsid w:val="003A0932"/>
    <w:rsid w:val="003B0820"/>
    <w:rsid w:val="003B51B0"/>
    <w:rsid w:val="003D6C00"/>
    <w:rsid w:val="003E19D9"/>
    <w:rsid w:val="003E6538"/>
    <w:rsid w:val="003F6E48"/>
    <w:rsid w:val="00430DF1"/>
    <w:rsid w:val="004A147D"/>
    <w:rsid w:val="004A1CED"/>
    <w:rsid w:val="004C0366"/>
    <w:rsid w:val="004F4AA3"/>
    <w:rsid w:val="0051030E"/>
    <w:rsid w:val="00513110"/>
    <w:rsid w:val="00557A14"/>
    <w:rsid w:val="005676E2"/>
    <w:rsid w:val="00572D90"/>
    <w:rsid w:val="005E0EA1"/>
    <w:rsid w:val="005E1A00"/>
    <w:rsid w:val="00641516"/>
    <w:rsid w:val="00684995"/>
    <w:rsid w:val="006971E2"/>
    <w:rsid w:val="006B0D2A"/>
    <w:rsid w:val="00720BA3"/>
    <w:rsid w:val="00735351"/>
    <w:rsid w:val="00742A7B"/>
    <w:rsid w:val="007446DC"/>
    <w:rsid w:val="007501D6"/>
    <w:rsid w:val="0076317D"/>
    <w:rsid w:val="007A1C5C"/>
    <w:rsid w:val="007D7535"/>
    <w:rsid w:val="008150FA"/>
    <w:rsid w:val="008303AC"/>
    <w:rsid w:val="0083693D"/>
    <w:rsid w:val="00884157"/>
    <w:rsid w:val="008B15FE"/>
    <w:rsid w:val="008C747B"/>
    <w:rsid w:val="00901653"/>
    <w:rsid w:val="009067A8"/>
    <w:rsid w:val="00911DB8"/>
    <w:rsid w:val="00926E46"/>
    <w:rsid w:val="00940042"/>
    <w:rsid w:val="00954B60"/>
    <w:rsid w:val="00956B49"/>
    <w:rsid w:val="009D08CB"/>
    <w:rsid w:val="00A72C22"/>
    <w:rsid w:val="00AD04CF"/>
    <w:rsid w:val="00AD2D1B"/>
    <w:rsid w:val="00AD2D1C"/>
    <w:rsid w:val="00AE5B33"/>
    <w:rsid w:val="00AE6EB9"/>
    <w:rsid w:val="00B26884"/>
    <w:rsid w:val="00B53CCD"/>
    <w:rsid w:val="00B67F47"/>
    <w:rsid w:val="00B71848"/>
    <w:rsid w:val="00B73C7D"/>
    <w:rsid w:val="00B83AAE"/>
    <w:rsid w:val="00B93B5D"/>
    <w:rsid w:val="00BB183E"/>
    <w:rsid w:val="00BD5474"/>
    <w:rsid w:val="00BE70F3"/>
    <w:rsid w:val="00C265CC"/>
    <w:rsid w:val="00C471B7"/>
    <w:rsid w:val="00C615AD"/>
    <w:rsid w:val="00CB515A"/>
    <w:rsid w:val="00CB56F7"/>
    <w:rsid w:val="00CE02F1"/>
    <w:rsid w:val="00CE6B50"/>
    <w:rsid w:val="00CF039A"/>
    <w:rsid w:val="00D1777B"/>
    <w:rsid w:val="00D202E2"/>
    <w:rsid w:val="00D346B8"/>
    <w:rsid w:val="00D40649"/>
    <w:rsid w:val="00D4092A"/>
    <w:rsid w:val="00D5008B"/>
    <w:rsid w:val="00D7430F"/>
    <w:rsid w:val="00D93510"/>
    <w:rsid w:val="00DB642B"/>
    <w:rsid w:val="00DF3E71"/>
    <w:rsid w:val="00E31CE6"/>
    <w:rsid w:val="00E77B9E"/>
    <w:rsid w:val="00E94C22"/>
    <w:rsid w:val="00EB1392"/>
    <w:rsid w:val="00F11E07"/>
    <w:rsid w:val="00F3509B"/>
    <w:rsid w:val="00F6471E"/>
    <w:rsid w:val="00FC613F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42FEE"/>
  <w15:docId w15:val="{1854B02A-F564-4AA0-8F81-17E2228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8346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1392"/>
  </w:style>
  <w:style w:type="paragraph" w:styleId="Noga">
    <w:name w:val="footer"/>
    <w:basedOn w:val="Navaden"/>
    <w:link w:val="NogaZnak"/>
    <w:uiPriority w:val="99"/>
    <w:unhideWhenUsed/>
    <w:rsid w:val="00EB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13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B1392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383465"/>
    <w:rPr>
      <w:color w:val="0563C1"/>
      <w:u w:val="single"/>
    </w:rPr>
  </w:style>
  <w:style w:type="paragraph" w:styleId="Brezrazmikov">
    <w:name w:val="No Spacing"/>
    <w:uiPriority w:val="1"/>
    <w:qFormat/>
    <w:rsid w:val="008303AC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76317D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76317D"/>
  </w:style>
  <w:style w:type="character" w:styleId="Krepko">
    <w:name w:val="Strong"/>
    <w:basedOn w:val="Privzetapisavaodstavka"/>
    <w:uiPriority w:val="22"/>
    <w:qFormat/>
    <w:rsid w:val="00763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5B34-88E7-4E50-9053-D85AF369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Avtera d.o.o.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Prenosnik4</cp:lastModifiedBy>
  <cp:revision>3</cp:revision>
  <cp:lastPrinted>2017-11-08T11:32:00Z</cp:lastPrinted>
  <dcterms:created xsi:type="dcterms:W3CDTF">2021-09-03T11:39:00Z</dcterms:created>
  <dcterms:modified xsi:type="dcterms:W3CDTF">2021-09-08T04:49:00Z</dcterms:modified>
</cp:coreProperties>
</file>